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9CB2B" w14:textId="6699E095" w:rsidR="002C025E" w:rsidRPr="002C025E" w:rsidRDefault="002C025E" w:rsidP="002C025E">
      <w:r w:rsidRPr="002C025E">
        <w:rPr>
          <w:b/>
          <w:bCs/>
        </w:rPr>
        <w:t>Dear Parent</w:t>
      </w:r>
      <w:r w:rsidR="00906931">
        <w:rPr>
          <w:b/>
          <w:bCs/>
        </w:rPr>
        <w:t>(</w:t>
      </w:r>
      <w:r w:rsidRPr="002C025E">
        <w:rPr>
          <w:b/>
          <w:bCs/>
        </w:rPr>
        <w:t>s</w:t>
      </w:r>
      <w:r w:rsidR="00906931">
        <w:rPr>
          <w:b/>
          <w:bCs/>
        </w:rPr>
        <w:t>)</w:t>
      </w:r>
      <w:r w:rsidRPr="002C025E">
        <w:rPr>
          <w:b/>
          <w:bCs/>
        </w:rPr>
        <w:t xml:space="preserve"> and Guardian</w:t>
      </w:r>
      <w:r w:rsidR="00906931">
        <w:rPr>
          <w:b/>
          <w:bCs/>
        </w:rPr>
        <w:t>(</w:t>
      </w:r>
      <w:r w:rsidRPr="002C025E">
        <w:rPr>
          <w:b/>
          <w:bCs/>
        </w:rPr>
        <w:t>s</w:t>
      </w:r>
      <w:r w:rsidR="00906931">
        <w:rPr>
          <w:b/>
          <w:bCs/>
        </w:rPr>
        <w:t>)</w:t>
      </w:r>
      <w:r w:rsidRPr="002C025E">
        <w:rPr>
          <w:b/>
          <w:bCs/>
        </w:rPr>
        <w:t>,</w:t>
      </w:r>
    </w:p>
    <w:p w14:paraId="5D0922E3" w14:textId="79CBB1F6" w:rsidR="00222873" w:rsidRDefault="002C025E" w:rsidP="002C025E">
      <w:r w:rsidRPr="002C025E">
        <w:t xml:space="preserve">We are excited to share an important update about the way </w:t>
      </w:r>
      <w:r w:rsidR="00906931">
        <w:t>y</w:t>
      </w:r>
      <w:r w:rsidRPr="002C025E">
        <w:t xml:space="preserve">our </w:t>
      </w:r>
      <w:r w:rsidR="00906931">
        <w:t xml:space="preserve">child’s </w:t>
      </w:r>
      <w:r w:rsidR="00E77C0D">
        <w:t>s</w:t>
      </w:r>
      <w:r w:rsidRPr="002C025E">
        <w:t>peech</w:t>
      </w:r>
      <w:r w:rsidR="00E77C0D">
        <w:t>-</w:t>
      </w:r>
      <w:r w:rsidRPr="002C025E">
        <w:t xml:space="preserve"> </w:t>
      </w:r>
      <w:r w:rsidR="00E77C0D">
        <w:t>l</w:t>
      </w:r>
      <w:r w:rsidRPr="002C025E">
        <w:t xml:space="preserve">anguage </w:t>
      </w:r>
      <w:r w:rsidR="00E77C0D">
        <w:t>p</w:t>
      </w:r>
      <w:r>
        <w:t>athologist</w:t>
      </w:r>
      <w:r w:rsidR="00F1580D">
        <w:t xml:space="preserve"> (SLP)</w:t>
      </w:r>
      <w:r w:rsidRPr="002C025E">
        <w:t xml:space="preserve"> will </w:t>
      </w:r>
      <w:r w:rsidR="00906931">
        <w:t xml:space="preserve">be </w:t>
      </w:r>
      <w:r w:rsidRPr="002C025E">
        <w:t>support</w:t>
      </w:r>
      <w:r w:rsidR="00906931">
        <w:t>ing</w:t>
      </w:r>
      <w:r w:rsidRPr="002C025E">
        <w:t xml:space="preserve"> students this year. Beginning this school year, we will be </w:t>
      </w:r>
      <w:r w:rsidR="00222873" w:rsidRPr="002C025E">
        <w:t>implementing</w:t>
      </w:r>
      <w:r w:rsidRPr="002C025E">
        <w:t xml:space="preserve"> a new, research-based service delivery model called the </w:t>
      </w:r>
      <w:r w:rsidRPr="002C025E">
        <w:rPr>
          <w:b/>
          <w:bCs/>
        </w:rPr>
        <w:t>3:1 model</w:t>
      </w:r>
      <w:r w:rsidRPr="002C025E">
        <w:t xml:space="preserve">. </w:t>
      </w:r>
    </w:p>
    <w:p w14:paraId="76641CD1" w14:textId="66F84202" w:rsidR="002C025E" w:rsidRPr="002C025E" w:rsidRDefault="002C025E" w:rsidP="002C025E">
      <w:r w:rsidRPr="002C025E">
        <w:t>This approach is already being used successfully in schools across the country and has been shown to improve the quality and consistency of services provided to students.</w:t>
      </w:r>
    </w:p>
    <w:p w14:paraId="79B262DA" w14:textId="3A955AEF" w:rsidR="002C025E" w:rsidRPr="002C025E" w:rsidRDefault="002C025E" w:rsidP="002C025E">
      <w:r w:rsidRPr="002C025E">
        <w:rPr>
          <w:b/>
          <w:bCs/>
        </w:rPr>
        <w:t>What is the 3:1 Model?</w:t>
      </w:r>
      <w:r w:rsidRPr="002C025E">
        <w:br/>
        <w:t xml:space="preserve">Under this model, students will continue to receive </w:t>
      </w:r>
      <w:r w:rsidRPr="002C025E">
        <w:rPr>
          <w:b/>
          <w:bCs/>
        </w:rPr>
        <w:t>direct therapy services</w:t>
      </w:r>
      <w:r w:rsidRPr="002C025E">
        <w:t xml:space="preserve"> during </w:t>
      </w:r>
      <w:r w:rsidRPr="002C025E">
        <w:rPr>
          <w:b/>
          <w:bCs/>
        </w:rPr>
        <w:t>three consecutive weeks</w:t>
      </w:r>
      <w:r w:rsidRPr="002C025E">
        <w:t xml:space="preserve"> of the month. The </w:t>
      </w:r>
      <w:r w:rsidRPr="002C025E">
        <w:rPr>
          <w:b/>
          <w:bCs/>
        </w:rPr>
        <w:t>fourth week</w:t>
      </w:r>
      <w:r w:rsidRPr="002C025E">
        <w:t xml:space="preserve"> will be dedicated to </w:t>
      </w:r>
      <w:r w:rsidRPr="002C025E">
        <w:rPr>
          <w:b/>
          <w:bCs/>
        </w:rPr>
        <w:t>indirect services</w:t>
      </w:r>
      <w:r w:rsidRPr="002C025E">
        <w:t xml:space="preserve">, which allow </w:t>
      </w:r>
      <w:r w:rsidR="001856DD">
        <w:t>SLP</w:t>
      </w:r>
      <w:r w:rsidRPr="002C025E">
        <w:t xml:space="preserve">s time to focus on activities that support students in a broader way. These include assessments, consultation with teachers, collaboration with families, and planning individualized </w:t>
      </w:r>
      <w:proofErr w:type="gramStart"/>
      <w:r w:rsidRPr="002C025E">
        <w:t>supports</w:t>
      </w:r>
      <w:proofErr w:type="gramEnd"/>
      <w:r w:rsidRPr="002C025E">
        <w:t>.</w:t>
      </w:r>
    </w:p>
    <w:p w14:paraId="4B8738CF" w14:textId="77777777" w:rsidR="002C025E" w:rsidRPr="002C025E" w:rsidRDefault="002C025E" w:rsidP="002C025E">
      <w:r w:rsidRPr="002C025E">
        <w:rPr>
          <w:b/>
          <w:bCs/>
        </w:rPr>
        <w:t>Activities that may take place during the indirect week include:</w:t>
      </w:r>
    </w:p>
    <w:p w14:paraId="682DBA32" w14:textId="77777777" w:rsidR="002C025E" w:rsidRPr="002C025E" w:rsidRDefault="002C025E" w:rsidP="002C025E">
      <w:pPr>
        <w:numPr>
          <w:ilvl w:val="0"/>
          <w:numId w:val="1"/>
        </w:numPr>
      </w:pPr>
      <w:r w:rsidRPr="002C025E">
        <w:t>Observing students in classroom or natural settings</w:t>
      </w:r>
    </w:p>
    <w:p w14:paraId="3D4D0E6B" w14:textId="77777777" w:rsidR="002C025E" w:rsidRPr="002C025E" w:rsidRDefault="002C025E" w:rsidP="002C025E">
      <w:pPr>
        <w:numPr>
          <w:ilvl w:val="0"/>
          <w:numId w:val="1"/>
        </w:numPr>
      </w:pPr>
      <w:r w:rsidRPr="002C025E">
        <w:t>Collaborating with teachers and school staff</w:t>
      </w:r>
    </w:p>
    <w:p w14:paraId="502EFB2F" w14:textId="2E7C67B5" w:rsidR="002C025E" w:rsidRPr="002C025E" w:rsidRDefault="002C025E" w:rsidP="002C025E">
      <w:pPr>
        <w:numPr>
          <w:ilvl w:val="0"/>
          <w:numId w:val="1"/>
        </w:numPr>
      </w:pPr>
      <w:r w:rsidRPr="002C025E">
        <w:t>Creating and training staff on individualized materials</w:t>
      </w:r>
    </w:p>
    <w:p w14:paraId="35670B86" w14:textId="77777777" w:rsidR="002C025E" w:rsidRPr="002C025E" w:rsidRDefault="002C025E" w:rsidP="002C025E">
      <w:pPr>
        <w:numPr>
          <w:ilvl w:val="0"/>
          <w:numId w:val="1"/>
        </w:numPr>
      </w:pPr>
      <w:r w:rsidRPr="002C025E">
        <w:t>Making up missed sessions (due to absences, meetings, etc.)</w:t>
      </w:r>
    </w:p>
    <w:p w14:paraId="4D31D82A" w14:textId="77777777" w:rsidR="002C025E" w:rsidRPr="002C025E" w:rsidRDefault="002C025E" w:rsidP="002C025E">
      <w:pPr>
        <w:numPr>
          <w:ilvl w:val="0"/>
          <w:numId w:val="1"/>
        </w:numPr>
      </w:pPr>
      <w:r w:rsidRPr="002C025E">
        <w:t>Completing Medicaid billing and required documentation</w:t>
      </w:r>
    </w:p>
    <w:p w14:paraId="0C3E9DD9" w14:textId="77777777" w:rsidR="002C025E" w:rsidRPr="002C025E" w:rsidRDefault="002C025E" w:rsidP="002C025E">
      <w:pPr>
        <w:numPr>
          <w:ilvl w:val="0"/>
          <w:numId w:val="1"/>
        </w:numPr>
      </w:pPr>
      <w:r w:rsidRPr="002C025E">
        <w:t>Conducting assessments</w:t>
      </w:r>
    </w:p>
    <w:p w14:paraId="593A5876" w14:textId="77777777" w:rsidR="002C025E" w:rsidRPr="002C025E" w:rsidRDefault="002C025E" w:rsidP="002C025E">
      <w:pPr>
        <w:numPr>
          <w:ilvl w:val="0"/>
          <w:numId w:val="1"/>
        </w:numPr>
      </w:pPr>
      <w:r w:rsidRPr="002C025E">
        <w:t>Participating in student support meetings</w:t>
      </w:r>
    </w:p>
    <w:p w14:paraId="2E607D69" w14:textId="77777777" w:rsidR="002C025E" w:rsidRPr="002C025E" w:rsidRDefault="002C025E" w:rsidP="002C025E">
      <w:pPr>
        <w:numPr>
          <w:ilvl w:val="0"/>
          <w:numId w:val="1"/>
        </w:numPr>
      </w:pPr>
      <w:r w:rsidRPr="002C025E">
        <w:t>Communicating with outside providers and families</w:t>
      </w:r>
    </w:p>
    <w:p w14:paraId="46B7F71E" w14:textId="3530D88A" w:rsidR="002C025E" w:rsidRPr="002C025E" w:rsidRDefault="002C025E" w:rsidP="002C025E">
      <w:r w:rsidRPr="002C025E">
        <w:t xml:space="preserve">This model provides more time for meaningful collaboration </w:t>
      </w:r>
      <w:r w:rsidR="00906931" w:rsidRPr="002C025E">
        <w:t>between</w:t>
      </w:r>
      <w:r w:rsidR="00906931">
        <w:t xml:space="preserve"> </w:t>
      </w:r>
      <w:r w:rsidR="00906931" w:rsidRPr="002C025E">
        <w:t>related</w:t>
      </w:r>
      <w:r w:rsidR="00002FBA">
        <w:t xml:space="preserve"> service staff</w:t>
      </w:r>
      <w:r w:rsidRPr="002C025E">
        <w:t>, teachers, and families, while maintaining a high level of support for students. We are confident that this approach will enhance the effectiveness of our services and contribute to your child’s success.</w:t>
      </w:r>
    </w:p>
    <w:p w14:paraId="1A9008CD" w14:textId="77777777" w:rsidR="002C025E" w:rsidRPr="002C025E" w:rsidRDefault="002C025E" w:rsidP="002C025E">
      <w:r w:rsidRPr="002C025E">
        <w:t>If you have any questions or would like more information, please don’t hesitate to reach out.</w:t>
      </w:r>
    </w:p>
    <w:p w14:paraId="22AE5E37" w14:textId="18382961" w:rsidR="002C025E" w:rsidRPr="002C025E" w:rsidRDefault="002C025E" w:rsidP="002C025E">
      <w:r w:rsidRPr="002C025E">
        <w:rPr>
          <w:b/>
          <w:bCs/>
        </w:rPr>
        <w:t>Sincerely,</w:t>
      </w:r>
      <w:r w:rsidRPr="002C025E">
        <w:br/>
      </w:r>
      <w:r w:rsidRPr="00906931">
        <w:rPr>
          <w:b/>
          <w:bCs/>
          <w:color w:val="3A7C22" w:themeColor="accent6" w:themeShade="BF"/>
        </w:rPr>
        <w:t>[</w:t>
      </w:r>
      <w:r w:rsidR="00906931" w:rsidRPr="00906931">
        <w:rPr>
          <w:b/>
          <w:bCs/>
          <w:color w:val="3A7C22" w:themeColor="accent6" w:themeShade="BF"/>
        </w:rPr>
        <w:t xml:space="preserve">Insert </w:t>
      </w:r>
      <w:r w:rsidRPr="00906931">
        <w:rPr>
          <w:b/>
          <w:bCs/>
          <w:color w:val="3A7C22" w:themeColor="accent6" w:themeShade="BF"/>
        </w:rPr>
        <w:t>Your Name]</w:t>
      </w:r>
      <w:r w:rsidRPr="00906931">
        <w:rPr>
          <w:b/>
          <w:bCs/>
          <w:color w:val="3A7C22" w:themeColor="accent6" w:themeShade="BF"/>
        </w:rPr>
        <w:br/>
        <w:t>[</w:t>
      </w:r>
      <w:r w:rsidR="00906931" w:rsidRPr="00906931">
        <w:rPr>
          <w:b/>
          <w:bCs/>
          <w:color w:val="3A7C22" w:themeColor="accent6" w:themeShade="BF"/>
        </w:rPr>
        <w:t xml:space="preserve">Insert </w:t>
      </w:r>
      <w:r w:rsidRPr="00906931">
        <w:rPr>
          <w:b/>
          <w:bCs/>
          <w:color w:val="3A7C22" w:themeColor="accent6" w:themeShade="BF"/>
        </w:rPr>
        <w:t>Your Title]</w:t>
      </w:r>
      <w:r w:rsidRPr="00906931">
        <w:rPr>
          <w:b/>
          <w:bCs/>
          <w:color w:val="3A7C22" w:themeColor="accent6" w:themeShade="BF"/>
        </w:rPr>
        <w:br/>
        <w:t>[</w:t>
      </w:r>
      <w:r w:rsidR="00906931" w:rsidRPr="00906931">
        <w:rPr>
          <w:b/>
          <w:bCs/>
          <w:color w:val="3A7C22" w:themeColor="accent6" w:themeShade="BF"/>
        </w:rPr>
        <w:t xml:space="preserve">Insert </w:t>
      </w:r>
      <w:r w:rsidRPr="00906931">
        <w:rPr>
          <w:b/>
          <w:bCs/>
          <w:color w:val="3A7C22" w:themeColor="accent6" w:themeShade="BF"/>
        </w:rPr>
        <w:t>School or District Name]</w:t>
      </w:r>
    </w:p>
    <w:p w14:paraId="3E158DBA" w14:textId="77777777" w:rsidR="0021666C" w:rsidRDefault="0021666C"/>
    <w:sectPr w:rsidR="002166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82B4B"/>
    <w:multiLevelType w:val="multilevel"/>
    <w:tmpl w:val="51745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5171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25E"/>
    <w:rsid w:val="00002FBA"/>
    <w:rsid w:val="0008587E"/>
    <w:rsid w:val="00107F20"/>
    <w:rsid w:val="001856DD"/>
    <w:rsid w:val="00197E0C"/>
    <w:rsid w:val="0021666C"/>
    <w:rsid w:val="00222873"/>
    <w:rsid w:val="00230911"/>
    <w:rsid w:val="002C025E"/>
    <w:rsid w:val="00487A88"/>
    <w:rsid w:val="005F4569"/>
    <w:rsid w:val="007E3F30"/>
    <w:rsid w:val="00906931"/>
    <w:rsid w:val="0098306F"/>
    <w:rsid w:val="00A64FF1"/>
    <w:rsid w:val="00C83169"/>
    <w:rsid w:val="00CA3ACB"/>
    <w:rsid w:val="00E77C0D"/>
    <w:rsid w:val="00EF51BB"/>
    <w:rsid w:val="00F1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E94AA"/>
  <w15:chartTrackingRefBased/>
  <w15:docId w15:val="{1847994E-E48D-41BC-AF3E-F883D66E6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02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02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02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02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02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02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02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02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02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02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02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02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02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02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02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02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02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02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02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02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02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02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02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02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02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02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02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02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025E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E77C0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15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158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58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5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580D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22287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0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White</dc:creator>
  <cp:keywords/>
  <dc:description/>
  <cp:lastModifiedBy>Karen Graham-Cannon</cp:lastModifiedBy>
  <cp:revision>2</cp:revision>
  <dcterms:created xsi:type="dcterms:W3CDTF">2026-01-16T23:32:00Z</dcterms:created>
  <dcterms:modified xsi:type="dcterms:W3CDTF">2026-01-16T23:32:00Z</dcterms:modified>
</cp:coreProperties>
</file>